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764B7" w14:textId="77777777" w:rsidR="00780FF3" w:rsidRPr="00015942" w:rsidRDefault="00780FF3" w:rsidP="003250A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Супровідний лист до матеріалів, які будуть розміщені в</w:t>
      </w:r>
    </w:p>
    <w:p w14:paraId="5C5F62A5" w14:textId="77777777" w:rsidR="00780FF3" w:rsidRPr="00015942" w:rsidRDefault="00780FF3" w:rsidP="003250A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 xml:space="preserve">Інституційному </w:t>
      </w:r>
      <w:proofErr w:type="spellStart"/>
      <w:r w:rsidRPr="00015942">
        <w:rPr>
          <w:rFonts w:ascii="Times New Roman" w:hAnsi="Times New Roman"/>
          <w:sz w:val="24"/>
          <w:szCs w:val="24"/>
          <w:lang w:val="uk-UA"/>
        </w:rPr>
        <w:t>репозитарії</w:t>
      </w:r>
      <w:proofErr w:type="spellEnd"/>
    </w:p>
    <w:p w14:paraId="52584D8D" w14:textId="77777777" w:rsidR="00780FF3" w:rsidRPr="00015942" w:rsidRDefault="00FB3130" w:rsidP="003250A9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ДОНЕЦЬКОГО НАЦІОНАЛЬНОГО УНІВЕРСИТЕТУ</w:t>
      </w:r>
    </w:p>
    <w:p w14:paraId="20A3F7F6" w14:textId="77777777" w:rsidR="00780FF3" w:rsidRPr="00015942" w:rsidRDefault="00FB3130" w:rsidP="008A6AFE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ЕКОНОМІКИ І ТОРГІВЛІ ІМЕНІ МИХАЙЛА ТУГАН-БАРАНОВСЬКОГО</w:t>
      </w:r>
    </w:p>
    <w:p w14:paraId="4D6C54C2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4FFC7FC0" w14:textId="77777777" w:rsidR="00780FF3" w:rsidRPr="00015942" w:rsidRDefault="00994D26" w:rsidP="003250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hyperlink r:id="rId6" w:anchor="ml_title" w:tooltip="Edit Назва" w:history="1">
        <w:r w:rsidR="00780FF3" w:rsidRPr="00015942">
          <w:rPr>
            <w:rFonts w:ascii="Times New Roman" w:hAnsi="Times New Roman"/>
            <w:b/>
            <w:sz w:val="24"/>
            <w:szCs w:val="24"/>
            <w:lang w:val="uk-UA" w:eastAsia="ru-RU"/>
          </w:rPr>
          <w:t>Назва</w:t>
        </w:r>
      </w:hyperlink>
      <w:r w:rsidR="00780FF3" w:rsidRPr="00015942"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tbl>
      <w:tblPr>
        <w:tblW w:w="96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356"/>
        <w:gridCol w:w="1270"/>
      </w:tblGrid>
      <w:tr w:rsidR="00780FF3" w:rsidRPr="00015942" w14:paraId="24063EF4" w14:textId="77777777" w:rsidTr="00691BF3">
        <w:trPr>
          <w:tblCellSpacing w:w="0" w:type="dxa"/>
        </w:trPr>
        <w:tc>
          <w:tcPr>
            <w:tcW w:w="8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DCA75" w14:textId="77777777" w:rsidR="00780FF3" w:rsidRPr="00015942" w:rsidRDefault="00015942" w:rsidP="0001594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00CBEF3" w14:textId="77777777" w:rsidR="00780FF3" w:rsidRPr="00015942" w:rsidRDefault="00780FF3" w:rsidP="000862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1594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Мова назви</w:t>
            </w:r>
          </w:p>
        </w:tc>
      </w:tr>
      <w:tr w:rsidR="00015942" w:rsidRPr="00015942" w14:paraId="586B8949" w14:textId="77777777" w:rsidTr="00691BF3">
        <w:trPr>
          <w:tblCellSpacing w:w="0" w:type="dxa"/>
        </w:trPr>
        <w:tc>
          <w:tcPr>
            <w:tcW w:w="8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9E5D8" w14:textId="1C2ABE2A" w:rsidR="00015942" w:rsidRPr="00955289" w:rsidRDefault="000B348A" w:rsidP="001E4C2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955289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Методичні рекомендації до вивчення дисципліни</w:t>
            </w:r>
          </w:p>
          <w:p w14:paraId="76E342B7" w14:textId="165419C5" w:rsidR="00015942" w:rsidRPr="00955289" w:rsidRDefault="000B348A" w:rsidP="00955289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55289">
              <w:rPr>
                <w:rFonts w:ascii="Times New Roman" w:eastAsia="Times New Roman" w:hAnsi="Times New Roman" w:cs="Times New Roman"/>
                <w:bCs/>
                <w:color w:val="auto"/>
                <w:lang w:val="uk-UA"/>
              </w:rPr>
              <w:t>«</w:t>
            </w:r>
            <w:r w:rsidR="00955289" w:rsidRPr="00955289">
              <w:rPr>
                <w:rFonts w:ascii="Times New Roman" w:eastAsia="Times New Roman" w:hAnsi="Times New Roman" w:cs="Times New Roman"/>
                <w:bCs/>
                <w:color w:val="auto"/>
                <w:lang w:val="uk-UA"/>
              </w:rPr>
              <w:t>Основи фундаментального аналізу</w:t>
            </w:r>
            <w:r w:rsidRPr="00955289">
              <w:rPr>
                <w:rFonts w:ascii="Times New Roman" w:eastAsia="Times New Roman" w:hAnsi="Times New Roman" w:cs="Times New Roman"/>
                <w:bCs/>
                <w:color w:val="auto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7836FFA" w14:textId="77777777" w:rsidR="00015942" w:rsidRPr="00015942" w:rsidRDefault="00015942" w:rsidP="00325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59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015942" w:rsidRPr="00015942" w14:paraId="6F802E86" w14:textId="77777777" w:rsidTr="00691BF3">
        <w:trPr>
          <w:tblCellSpacing w:w="0" w:type="dxa"/>
        </w:trPr>
        <w:tc>
          <w:tcPr>
            <w:tcW w:w="8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1895C" w14:textId="77777777" w:rsidR="00955289" w:rsidRDefault="00015942" w:rsidP="005150E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50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Методические рекомендации к изучению дисциплины </w:t>
            </w:r>
          </w:p>
          <w:p w14:paraId="307E8997" w14:textId="768F74D9" w:rsidR="00015942" w:rsidRPr="005150E1" w:rsidRDefault="00015942" w:rsidP="005150E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0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55289" w:rsidRPr="009552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фундаментального анализа</w:t>
            </w:r>
            <w:r w:rsidRPr="005150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171380E" w14:textId="77777777" w:rsidR="00015942" w:rsidRPr="00015942" w:rsidRDefault="00015942" w:rsidP="00325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59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Російська</w:t>
            </w:r>
          </w:p>
        </w:tc>
      </w:tr>
    </w:tbl>
    <w:p w14:paraId="2385C8CA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5E74A102" w14:textId="1CAA42D7" w:rsidR="00780FF3" w:rsidRPr="00015942" w:rsidRDefault="00994D26" w:rsidP="003250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hyperlink r:id="rId7" w:anchor="ml_abstract" w:tooltip="Edit Резюме" w:history="1">
        <w:r w:rsidR="00780FF3" w:rsidRPr="00015942">
          <w:rPr>
            <w:rFonts w:ascii="Times New Roman" w:hAnsi="Times New Roman"/>
            <w:b/>
            <w:sz w:val="24"/>
            <w:szCs w:val="24"/>
            <w:lang w:val="uk-UA" w:eastAsia="ru-RU"/>
          </w:rPr>
          <w:t>Резюме</w:t>
        </w:r>
      </w:hyperlink>
      <w:r w:rsidR="00780FF3" w:rsidRPr="00015942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="000B348A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</w:p>
    <w:tbl>
      <w:tblPr>
        <w:tblW w:w="96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8409"/>
        <w:gridCol w:w="1275"/>
      </w:tblGrid>
      <w:tr w:rsidR="00780FF3" w:rsidRPr="00015942" w14:paraId="380CE04E" w14:textId="77777777" w:rsidTr="00BA2BA6">
        <w:trPr>
          <w:tblCellSpacing w:w="0" w:type="dxa"/>
        </w:trPr>
        <w:tc>
          <w:tcPr>
            <w:tcW w:w="84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51A956" w14:textId="77777777" w:rsidR="00780FF3" w:rsidRPr="00015942" w:rsidRDefault="00015942" w:rsidP="00015942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Резюме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6DA1964" w14:textId="77777777" w:rsidR="00780FF3" w:rsidRPr="00015942" w:rsidRDefault="00780FF3" w:rsidP="006F73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1594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Мова резюме</w:t>
            </w:r>
          </w:p>
        </w:tc>
      </w:tr>
      <w:tr w:rsidR="00780FF3" w:rsidRPr="00015942" w14:paraId="005EFE0B" w14:textId="77777777" w:rsidTr="00BA2BA6">
        <w:trPr>
          <w:tblCellSpacing w:w="0" w:type="dxa"/>
        </w:trPr>
        <w:tc>
          <w:tcPr>
            <w:tcW w:w="84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5D50B" w14:textId="77777777" w:rsidR="00780FF3" w:rsidRPr="00015942" w:rsidRDefault="00015942" w:rsidP="00015942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0159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Методичні рекомендації призначені для здобувачів вищої освіти і включають інформацію щодо змісту модулів та тем дисципліни, планів семінарських занять, завдань з організації самостійної роботи та розподілу балів за видами робіт, що виконуються здобувачами протягом вивчення дисципліни.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7CAF67D" w14:textId="77777777" w:rsidR="00780FF3" w:rsidRPr="00015942" w:rsidRDefault="00780FF3" w:rsidP="00325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59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</w:t>
            </w:r>
          </w:p>
        </w:tc>
      </w:tr>
      <w:tr w:rsidR="00780FF3" w:rsidRPr="00015942" w14:paraId="5EBF276F" w14:textId="77777777" w:rsidTr="00BA2BA6">
        <w:trPr>
          <w:tblCellSpacing w:w="0" w:type="dxa"/>
        </w:trPr>
        <w:tc>
          <w:tcPr>
            <w:tcW w:w="84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49D4C" w14:textId="77777777" w:rsidR="00780FF3" w:rsidRPr="00015942" w:rsidRDefault="00015942" w:rsidP="00015942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594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Методические рекомендации предназначены для соискателей высшего образования и включают информацию о содержании модулей и тем дисциплины, планов семинарских занятий, задач по организации самостоятельной работы и распределения баллов по видам работ, выполняемых соискателями в течение изучения дисциплины.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E535A61" w14:textId="77777777" w:rsidR="00780FF3" w:rsidRPr="00015942" w:rsidRDefault="00780FF3" w:rsidP="00325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59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Російська</w:t>
            </w:r>
          </w:p>
        </w:tc>
      </w:tr>
    </w:tbl>
    <w:p w14:paraId="6658B240" w14:textId="77777777" w:rsidR="00780FF3" w:rsidRPr="00015942" w:rsidRDefault="00780FF3" w:rsidP="003250A9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BB34C9" w14:textId="5A157863" w:rsidR="00780FF3" w:rsidRPr="00015942" w:rsidRDefault="00994D26" w:rsidP="003250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hyperlink r:id="rId8" w:anchor="contact_email" w:tooltip="Edit Контактна email адреса" w:history="1">
        <w:r w:rsidR="00780FF3" w:rsidRPr="00015942">
          <w:rPr>
            <w:rFonts w:ascii="Times New Roman" w:hAnsi="Times New Roman"/>
            <w:b/>
            <w:sz w:val="24"/>
            <w:szCs w:val="24"/>
            <w:lang w:val="uk-UA" w:eastAsia="ru-RU"/>
          </w:rPr>
          <w:t>Контактна email адреса</w:t>
        </w:r>
      </w:hyperlink>
      <w:r w:rsidR="00780FF3" w:rsidRPr="00015942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="00955289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955289" w:rsidRPr="00A0720C">
        <w:rPr>
          <w:rFonts w:ascii="Times New Roman" w:hAnsi="Times New Roman"/>
          <w:bCs/>
          <w:sz w:val="24"/>
          <w:szCs w:val="24"/>
          <w:lang w:val="uk-UA" w:eastAsia="ru-RU"/>
        </w:rPr>
        <w:t>bocharova@donnuet.edu.ua</w:t>
      </w:r>
    </w:p>
    <w:p w14:paraId="403DAD81" w14:textId="77777777" w:rsidR="00780FF3" w:rsidRPr="00015942" w:rsidRDefault="00780FF3" w:rsidP="003250A9">
      <w:pPr>
        <w:spacing w:after="0" w:line="240" w:lineRule="auto"/>
        <w:jc w:val="both"/>
        <w:rPr>
          <w:lang w:val="uk-UA"/>
        </w:rPr>
      </w:pPr>
    </w:p>
    <w:p w14:paraId="1936108C" w14:textId="77777777" w:rsidR="00780FF3" w:rsidRPr="00015942" w:rsidRDefault="00994D26" w:rsidP="003250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hyperlink r:id="rId9" w:anchor="creators" w:tooltip="Edit Автори" w:history="1">
        <w:r w:rsidR="00780FF3" w:rsidRPr="00015942">
          <w:rPr>
            <w:rFonts w:ascii="Times New Roman" w:hAnsi="Times New Roman"/>
            <w:b/>
            <w:sz w:val="24"/>
            <w:szCs w:val="24"/>
            <w:lang w:val="uk-UA" w:eastAsia="ru-RU"/>
          </w:rPr>
          <w:t>Автори</w:t>
        </w:r>
      </w:hyperlink>
      <w:r w:rsidR="00780FF3" w:rsidRPr="00015942"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739"/>
        <w:gridCol w:w="3969"/>
        <w:gridCol w:w="2737"/>
      </w:tblGrid>
      <w:tr w:rsidR="00780FF3" w:rsidRPr="00015942" w14:paraId="312D4A32" w14:textId="77777777" w:rsidTr="00015942">
        <w:trPr>
          <w:tblCellSpacing w:w="0" w:type="dxa"/>
        </w:trPr>
        <w:tc>
          <w:tcPr>
            <w:tcW w:w="27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586CD" w14:textId="77777777" w:rsidR="00780FF3" w:rsidRPr="00015942" w:rsidRDefault="00780FF3" w:rsidP="00DA3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1594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Автори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14C4D" w14:textId="77777777" w:rsidR="00780FF3" w:rsidRPr="00015942" w:rsidRDefault="00780FF3" w:rsidP="00DA3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01594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01594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mail</w:t>
            </w:r>
            <w:proofErr w:type="spellEnd"/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8C8FA0A" w14:textId="77777777" w:rsidR="00780FF3" w:rsidRPr="00015942" w:rsidRDefault="00780FF3" w:rsidP="00DA3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015942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Orcid</w:t>
            </w:r>
            <w:proofErr w:type="spellEnd"/>
          </w:p>
        </w:tc>
      </w:tr>
      <w:tr w:rsidR="00955289" w:rsidRPr="00015942" w14:paraId="71558407" w14:textId="77777777" w:rsidTr="00015942">
        <w:trPr>
          <w:tblCellSpacing w:w="0" w:type="dxa"/>
        </w:trPr>
        <w:tc>
          <w:tcPr>
            <w:tcW w:w="27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CD787" w14:textId="12592EB7" w:rsidR="00955289" w:rsidRPr="00A0720C" w:rsidRDefault="00955289" w:rsidP="00A07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A0720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Федотова Т.А.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51EF2" w14:textId="0261DA9B" w:rsidR="00955289" w:rsidRPr="00A0720C" w:rsidRDefault="00955289" w:rsidP="00A07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A0720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fedotova@donnuet.edu.ua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5A12000" w14:textId="7F0C21A7" w:rsidR="00955289" w:rsidRPr="00A0720C" w:rsidRDefault="00955289" w:rsidP="00A07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A0720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0000-0002-9529-3429</w:t>
            </w:r>
          </w:p>
        </w:tc>
      </w:tr>
      <w:tr w:rsidR="00955289" w:rsidRPr="00015942" w14:paraId="40FA3CA2" w14:textId="77777777" w:rsidTr="00015942">
        <w:trPr>
          <w:tblCellSpacing w:w="0" w:type="dxa"/>
        </w:trPr>
        <w:tc>
          <w:tcPr>
            <w:tcW w:w="273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F37AA" w14:textId="77777777" w:rsidR="00955289" w:rsidRPr="00A0720C" w:rsidRDefault="00955289" w:rsidP="00A07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A0720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Бочарова</w:t>
            </w:r>
            <w:proofErr w:type="spellEnd"/>
            <w:r w:rsidRPr="00A0720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Ю.Г.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75664" w14:textId="77777777" w:rsidR="00955289" w:rsidRPr="00A0720C" w:rsidRDefault="00955289" w:rsidP="00A07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A0720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bocharova@donnuet.edu.ua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7AA07CE" w14:textId="77777777" w:rsidR="00955289" w:rsidRPr="00015942" w:rsidRDefault="00955289" w:rsidP="00A07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A0720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0000-0002-4829-8948</w:t>
            </w:r>
          </w:p>
        </w:tc>
      </w:tr>
    </w:tbl>
    <w:p w14:paraId="7FCFAFE9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5D9C7D65" w14:textId="77777777" w:rsidR="00780FF3" w:rsidRPr="00015942" w:rsidRDefault="00994D26" w:rsidP="003250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hyperlink r:id="rId10" w:anchor="ispublished" w:tooltip="Edit Статус" w:history="1">
        <w:r w:rsidR="00780FF3" w:rsidRPr="00015942">
          <w:rPr>
            <w:rFonts w:ascii="Times New Roman" w:hAnsi="Times New Roman"/>
            <w:b/>
            <w:sz w:val="24"/>
            <w:szCs w:val="24"/>
            <w:lang w:val="uk-UA" w:eastAsia="ru-RU"/>
          </w:rPr>
          <w:t>Статус</w:t>
        </w:r>
      </w:hyperlink>
      <w:r w:rsidR="00780FF3" w:rsidRPr="00015942">
        <w:rPr>
          <w:rFonts w:ascii="Times New Roman" w:hAnsi="Times New Roman"/>
          <w:b/>
          <w:sz w:val="24"/>
          <w:szCs w:val="24"/>
          <w:lang w:val="uk-UA" w:eastAsia="ru-RU"/>
        </w:rPr>
        <w:t xml:space="preserve">: </w:t>
      </w:r>
    </w:p>
    <w:p w14:paraId="5783805B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6ADFF5C7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>Опублікований</w:t>
      </w:r>
      <w:r w:rsidR="00FB3130" w:rsidRPr="00015942">
        <w:rPr>
          <w:rFonts w:ascii="Times New Roman" w:hAnsi="Times New Roman"/>
          <w:sz w:val="24"/>
          <w:szCs w:val="24"/>
          <w:lang w:val="uk-UA" w:eastAsia="ru-RU"/>
        </w:rPr>
        <w:t xml:space="preserve"> / </w:t>
      </w:r>
      <w:r w:rsidR="00FB3130" w:rsidRPr="00015942">
        <w:rPr>
          <w:rFonts w:ascii="Times New Roman" w:hAnsi="Times New Roman"/>
          <w:b/>
          <w:sz w:val="24"/>
          <w:szCs w:val="24"/>
          <w:lang w:val="uk-UA" w:eastAsia="ru-RU"/>
        </w:rPr>
        <w:t>Прийнято до друку</w:t>
      </w:r>
    </w:p>
    <w:p w14:paraId="2CE4C184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5EE09FEC" w14:textId="77777777" w:rsidR="00780FF3" w:rsidRPr="00015942" w:rsidRDefault="00994D26" w:rsidP="003250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hyperlink r:id="rId11" w:anchor="divisions" w:tooltip="Edit Підрозділи" w:history="1">
        <w:r w:rsidR="00780FF3" w:rsidRPr="00015942">
          <w:rPr>
            <w:rFonts w:ascii="Times New Roman" w:hAnsi="Times New Roman"/>
            <w:b/>
            <w:sz w:val="24"/>
            <w:szCs w:val="24"/>
            <w:lang w:val="uk-UA" w:eastAsia="ru-RU"/>
          </w:rPr>
          <w:t>Підрозділи</w:t>
        </w:r>
      </w:hyperlink>
      <w:r w:rsidR="00780FF3" w:rsidRPr="00015942">
        <w:rPr>
          <w:rFonts w:ascii="Times New Roman" w:hAnsi="Times New Roman"/>
          <w:b/>
          <w:sz w:val="24"/>
          <w:szCs w:val="24"/>
          <w:lang w:val="uk-UA" w:eastAsia="ru-RU"/>
        </w:rPr>
        <w:t xml:space="preserve"> (виділити жирним):</w:t>
      </w:r>
    </w:p>
    <w:p w14:paraId="6A63F8B3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1848CE4F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>Навчально-наукові інститути</w:t>
      </w:r>
    </w:p>
    <w:p w14:paraId="3C1F7A07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b/>
          <w:sz w:val="24"/>
          <w:szCs w:val="24"/>
          <w:lang w:val="uk-UA" w:eastAsia="ru-RU"/>
        </w:rPr>
        <w:t xml:space="preserve">Навчально-науковий інститут управління та адміністрування </w:t>
      </w:r>
    </w:p>
    <w:p w14:paraId="1E992368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>Кафедра обліку та аудиту</w:t>
      </w:r>
    </w:p>
    <w:p w14:paraId="73EFFD7B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>Кафедра фінансів та банківської справи</w:t>
      </w:r>
    </w:p>
    <w:p w14:paraId="58DC5A6F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 xml:space="preserve">Кафедра вищої математики та інформаційних систем </w:t>
      </w:r>
    </w:p>
    <w:p w14:paraId="18862CD1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>Кафедра маркетингу та менеджменту</w:t>
      </w:r>
    </w:p>
    <w:p w14:paraId="6E721541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>Кафедра гуманітарних і правових дисциплін</w:t>
      </w:r>
    </w:p>
    <w:p w14:paraId="29A65BD2" w14:textId="77777777" w:rsidR="00015942" w:rsidRPr="00015942" w:rsidRDefault="00015942" w:rsidP="000159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Кафедра економіки та міжнародних економічних відносин</w:t>
      </w:r>
    </w:p>
    <w:p w14:paraId="6E1D4ED8" w14:textId="77777777" w:rsidR="00015942" w:rsidRPr="00015942" w:rsidRDefault="00015942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7566A036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>Навчально-науковий інститут ресторанно-готельного бізнесу</w:t>
      </w:r>
    </w:p>
    <w:p w14:paraId="7D1D3F9C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>Кафедра технології в ресторанному господарстві та готельної і ресторанної справи</w:t>
      </w:r>
    </w:p>
    <w:p w14:paraId="661E3795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>Кафедра загально-інженерних дисциплін та обладнання</w:t>
      </w:r>
    </w:p>
    <w:p w14:paraId="30474F55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>Кафедра українознавства</w:t>
      </w:r>
    </w:p>
    <w:p w14:paraId="3ABB418D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>Навчально-науковий інститут економіки і підприємництва</w:t>
      </w:r>
    </w:p>
    <w:p w14:paraId="3CCE979D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>Кафедра економіки та підприємництва</w:t>
      </w:r>
    </w:p>
    <w:p w14:paraId="5C9B3042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>Кафедра міжнародної економіки і туризму</w:t>
      </w:r>
    </w:p>
    <w:p w14:paraId="48974618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>Кафедра економіки</w:t>
      </w:r>
    </w:p>
    <w:p w14:paraId="6E68D2B2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>Кафедра іноземної філології та перекладу</w:t>
      </w:r>
    </w:p>
    <w:p w14:paraId="4667D78C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>Навчально-науковий інститут бізнесу та гостинності</w:t>
      </w:r>
    </w:p>
    <w:p w14:paraId="18C4EA75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>Кафедра економіки та бізнесу</w:t>
      </w:r>
    </w:p>
    <w:p w14:paraId="556340C0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>Бібліотека</w:t>
      </w:r>
    </w:p>
    <w:p w14:paraId="5BB7F312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 xml:space="preserve">Наукові журнали </w:t>
      </w:r>
      <w:proofErr w:type="spellStart"/>
      <w:r w:rsidRPr="00015942">
        <w:rPr>
          <w:rFonts w:ascii="Times New Roman" w:hAnsi="Times New Roman"/>
          <w:sz w:val="24"/>
          <w:szCs w:val="24"/>
          <w:lang w:val="uk-UA" w:eastAsia="ru-RU"/>
        </w:rPr>
        <w:t>ДонНУЕТ</w:t>
      </w:r>
      <w:proofErr w:type="spellEnd"/>
    </w:p>
    <w:p w14:paraId="3AF4D3E7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 xml:space="preserve">Вісник </w:t>
      </w:r>
      <w:proofErr w:type="spellStart"/>
      <w:r w:rsidRPr="00015942">
        <w:rPr>
          <w:rFonts w:ascii="Times New Roman" w:hAnsi="Times New Roman"/>
          <w:sz w:val="24"/>
          <w:szCs w:val="24"/>
          <w:lang w:val="uk-UA" w:eastAsia="ru-RU"/>
        </w:rPr>
        <w:t>ДонНУЕТ</w:t>
      </w:r>
      <w:proofErr w:type="spellEnd"/>
      <w:r w:rsidRPr="00015942">
        <w:rPr>
          <w:rFonts w:ascii="Times New Roman" w:hAnsi="Times New Roman"/>
          <w:sz w:val="24"/>
          <w:szCs w:val="24"/>
          <w:lang w:val="uk-UA" w:eastAsia="ru-RU"/>
        </w:rPr>
        <w:t>, серія "Економічні науки"</w:t>
      </w:r>
    </w:p>
    <w:p w14:paraId="5D722101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>Торгівля і ринок України</w:t>
      </w:r>
    </w:p>
    <w:p w14:paraId="7E690644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>Обладнання та технології харчових виробництв</w:t>
      </w:r>
    </w:p>
    <w:p w14:paraId="1E2255EB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>Інтелект. Особистість. Цивілізація</w:t>
      </w:r>
    </w:p>
    <w:p w14:paraId="2646CB8D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04FB9606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b/>
          <w:sz w:val="24"/>
          <w:szCs w:val="24"/>
          <w:lang w:val="uk-UA" w:eastAsia="ru-RU"/>
        </w:rPr>
        <w:t>Ключові слова:</w:t>
      </w:r>
    </w:p>
    <w:p w14:paraId="230E1176" w14:textId="778F02BD" w:rsidR="005150E1" w:rsidRPr="00994D26" w:rsidRDefault="00FB3130" w:rsidP="005150E1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Українська:</w:t>
      </w:r>
      <w:r w:rsidR="00F4520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5289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>фундаментальний аналіз</w:t>
      </w:r>
      <w:r w:rsidR="005150E1" w:rsidRPr="005150E1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, </w:t>
      </w:r>
      <w:r w:rsidR="00994D26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методичні вказівки, </w:t>
      </w:r>
      <w:r w:rsidR="00994D26" w:rsidRPr="005150E1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  <w:r w:rsidR="00994D26" w:rsidRPr="00994D26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>валютний курс, облікова ставка, показники системи національних рахунків, фондовий ринок, показники платоспроможності, показники фінансової стійкості, показники ділової активності, показники рентабельності, підприємство-емітент</w:t>
      </w:r>
    </w:p>
    <w:p w14:paraId="442DEDC8" w14:textId="19F04125" w:rsidR="005150E1" w:rsidRPr="005150E1" w:rsidRDefault="005150E1" w:rsidP="005150E1">
      <w:pPr>
        <w:pStyle w:val="Default"/>
        <w:rPr>
          <w:rFonts w:ascii="Times New Roman" w:hAnsi="Times New Roman"/>
          <w:sz w:val="28"/>
          <w:szCs w:val="28"/>
          <w:lang w:val="uk-UA"/>
        </w:rPr>
      </w:pPr>
      <w:r w:rsidRPr="005150E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141AC63" w14:textId="377B7911" w:rsidR="002473AC" w:rsidRDefault="00FB3130" w:rsidP="00247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942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>Російська:</w:t>
      </w:r>
      <w:r w:rsidR="00F45208"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 </w:t>
      </w:r>
      <w:r w:rsidR="00955289">
        <w:rPr>
          <w:rFonts w:ascii="Times New Roman" w:eastAsia="Times New Roman" w:hAnsi="Times New Roman"/>
          <w:bCs/>
          <w:sz w:val="24"/>
          <w:szCs w:val="24"/>
          <w:lang w:eastAsia="ru-RU"/>
        </w:rPr>
        <w:t>фундаментальный анализ</w:t>
      </w:r>
      <w:r w:rsidR="00F45208" w:rsidRPr="00F45208">
        <w:rPr>
          <w:rFonts w:ascii="Times New Roman" w:hAnsi="Times New Roman"/>
          <w:sz w:val="24"/>
          <w:szCs w:val="24"/>
        </w:rPr>
        <w:t xml:space="preserve">, методические рекомендации, </w:t>
      </w:r>
      <w:r w:rsidR="00994D26" w:rsidRPr="00994D26">
        <w:rPr>
          <w:rFonts w:ascii="Times New Roman" w:hAnsi="Times New Roman"/>
          <w:sz w:val="24"/>
          <w:szCs w:val="24"/>
        </w:rPr>
        <w:t>валютный курс, учетная ставка, показатели системы национальных счетов, фондовый рынок, показатели платежеспособности, показатели финансовой устойчивости, показатели деловой активности, показатели рентабельности, предприятие-эмитент</w:t>
      </w:r>
      <w:bookmarkStart w:id="0" w:name="_GoBack"/>
      <w:bookmarkEnd w:id="0"/>
    </w:p>
    <w:p w14:paraId="4F7EFD46" w14:textId="77777777" w:rsidR="00504339" w:rsidRPr="00015942" w:rsidRDefault="00504339" w:rsidP="002473AC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uk-UA" w:eastAsia="ru-RU"/>
        </w:rPr>
      </w:pPr>
    </w:p>
    <w:p w14:paraId="55C73FD2" w14:textId="4EBE759A" w:rsidR="00780FF3" w:rsidRPr="00015942" w:rsidRDefault="00994D26" w:rsidP="003250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hyperlink r:id="rId12" w:anchor="date" w:tooltip="Edit Дата" w:history="1">
        <w:r w:rsidR="00780FF3" w:rsidRPr="00015942">
          <w:rPr>
            <w:rFonts w:ascii="Times New Roman" w:hAnsi="Times New Roman"/>
            <w:b/>
            <w:sz w:val="24"/>
            <w:szCs w:val="24"/>
            <w:lang w:val="uk-UA" w:eastAsia="ru-RU"/>
          </w:rPr>
          <w:t>Дата</w:t>
        </w:r>
      </w:hyperlink>
      <w:r w:rsidR="00780FF3" w:rsidRPr="00015942">
        <w:rPr>
          <w:rFonts w:ascii="Times New Roman" w:hAnsi="Times New Roman"/>
          <w:b/>
          <w:sz w:val="24"/>
          <w:szCs w:val="24"/>
          <w:lang w:val="uk-UA" w:eastAsia="ru-RU"/>
        </w:rPr>
        <w:t xml:space="preserve"> публікації</w:t>
      </w:r>
      <w:r w:rsidR="00FB3130" w:rsidRPr="00015942">
        <w:rPr>
          <w:rFonts w:ascii="Times New Roman" w:hAnsi="Times New Roman"/>
          <w:b/>
          <w:sz w:val="24"/>
          <w:szCs w:val="24"/>
          <w:lang w:val="uk-UA" w:eastAsia="ru-RU"/>
        </w:rPr>
        <w:t xml:space="preserve"> (рік)</w:t>
      </w:r>
      <w:r w:rsidR="00780FF3" w:rsidRPr="00015942">
        <w:rPr>
          <w:rFonts w:ascii="Times New Roman" w:hAnsi="Times New Roman"/>
          <w:b/>
          <w:sz w:val="24"/>
          <w:szCs w:val="24"/>
          <w:lang w:val="uk-UA" w:eastAsia="ru-RU"/>
        </w:rPr>
        <w:t xml:space="preserve">: </w:t>
      </w:r>
      <w:r w:rsidR="00015942" w:rsidRPr="00015942">
        <w:rPr>
          <w:rFonts w:ascii="Times New Roman" w:hAnsi="Times New Roman"/>
          <w:b/>
          <w:sz w:val="24"/>
          <w:szCs w:val="24"/>
          <w:lang w:val="uk-UA" w:eastAsia="ru-RU"/>
        </w:rPr>
        <w:t>202</w:t>
      </w:r>
      <w:r w:rsidR="009E4AF8">
        <w:rPr>
          <w:rFonts w:ascii="Times New Roman" w:hAnsi="Times New Roman"/>
          <w:b/>
          <w:sz w:val="24"/>
          <w:szCs w:val="24"/>
          <w:lang w:val="uk-UA" w:eastAsia="ru-RU"/>
        </w:rPr>
        <w:t>2</w:t>
      </w:r>
    </w:p>
    <w:p w14:paraId="57E834FA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024544EC" w14:textId="77777777" w:rsidR="00780FF3" w:rsidRPr="00015942" w:rsidRDefault="00994D26" w:rsidP="003250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hyperlink r:id="rId13" w:anchor="publisher" w:tooltip="Edit Видавець" w:history="1">
        <w:r w:rsidR="00780FF3" w:rsidRPr="00015942">
          <w:rPr>
            <w:rFonts w:ascii="Times New Roman" w:hAnsi="Times New Roman"/>
            <w:b/>
            <w:sz w:val="24"/>
            <w:szCs w:val="24"/>
            <w:lang w:val="uk-UA" w:eastAsia="ru-RU"/>
          </w:rPr>
          <w:t>Видавець</w:t>
        </w:r>
      </w:hyperlink>
      <w:r w:rsidR="00780FF3" w:rsidRPr="00015942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="00015942" w:rsidRPr="00015942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F45208" w:rsidRPr="00F45208">
        <w:rPr>
          <w:rFonts w:ascii="Times New Roman" w:hAnsi="Times New Roman"/>
          <w:b/>
          <w:sz w:val="24"/>
          <w:szCs w:val="24"/>
          <w:lang w:val="uk-UA" w:eastAsia="ru-RU"/>
        </w:rPr>
        <w:t>ДонНУЕТ</w:t>
      </w:r>
      <w:proofErr w:type="spellEnd"/>
    </w:p>
    <w:p w14:paraId="3671CD01" w14:textId="77777777" w:rsidR="00780FF3" w:rsidRPr="00015942" w:rsidRDefault="00780FF3" w:rsidP="00F0399B">
      <w:pPr>
        <w:pStyle w:val="aa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6D26CD7" w14:textId="72A854F5" w:rsidR="00780FF3" w:rsidRPr="00015942" w:rsidRDefault="00994D26" w:rsidP="00F03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hyperlink r:id="rId14" w:anchor="pagerange" w:tooltip="Edit Діапазон сторінок" w:history="1">
        <w:r w:rsidR="00780FF3" w:rsidRPr="00015942">
          <w:rPr>
            <w:rFonts w:ascii="Times New Roman" w:hAnsi="Times New Roman"/>
            <w:b/>
            <w:sz w:val="24"/>
            <w:szCs w:val="24"/>
            <w:lang w:val="uk-UA" w:eastAsia="ru-RU"/>
          </w:rPr>
          <w:t>Діапазон сторінок</w:t>
        </w:r>
      </w:hyperlink>
      <w:r w:rsidR="00780FF3" w:rsidRPr="00015942">
        <w:rPr>
          <w:rFonts w:ascii="Times New Roman" w:hAnsi="Times New Roman"/>
          <w:b/>
          <w:sz w:val="24"/>
          <w:szCs w:val="24"/>
          <w:lang w:val="uk-UA" w:eastAsia="ru-RU"/>
        </w:rPr>
        <w:t>:</w:t>
      </w:r>
      <w:r w:rsidR="00015942" w:rsidRPr="00015942">
        <w:rPr>
          <w:rFonts w:ascii="Times New Roman" w:hAnsi="Times New Roman"/>
          <w:b/>
          <w:sz w:val="24"/>
          <w:szCs w:val="24"/>
          <w:lang w:val="uk-UA" w:eastAsia="ru-RU"/>
        </w:rPr>
        <w:t xml:space="preserve"> 1-</w:t>
      </w:r>
      <w:r w:rsidR="00955289">
        <w:rPr>
          <w:rFonts w:ascii="Times New Roman" w:hAnsi="Times New Roman"/>
          <w:b/>
          <w:sz w:val="24"/>
          <w:szCs w:val="24"/>
          <w:lang w:val="uk-UA" w:eastAsia="ru-RU"/>
        </w:rPr>
        <w:t>9</w:t>
      </w:r>
      <w:r w:rsidR="000B348A">
        <w:rPr>
          <w:rFonts w:ascii="Times New Roman" w:hAnsi="Times New Roman"/>
          <w:b/>
          <w:sz w:val="24"/>
          <w:szCs w:val="24"/>
          <w:lang w:val="uk-UA" w:eastAsia="ru-RU"/>
        </w:rPr>
        <w:t>5</w:t>
      </w:r>
    </w:p>
    <w:p w14:paraId="11A65DE8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366D530A" w14:textId="77777777" w:rsidR="00780FF3" w:rsidRPr="00015942" w:rsidRDefault="00994D26" w:rsidP="003250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hyperlink r:id="rId15" w:anchor="refereed" w:tooltip="Edit Рецензований" w:history="1">
        <w:r w:rsidR="00780FF3" w:rsidRPr="00015942">
          <w:rPr>
            <w:rFonts w:ascii="Times New Roman" w:hAnsi="Times New Roman"/>
            <w:b/>
            <w:sz w:val="24"/>
            <w:szCs w:val="24"/>
            <w:lang w:val="uk-UA" w:eastAsia="ru-RU"/>
          </w:rPr>
          <w:t>Рецензований</w:t>
        </w:r>
      </w:hyperlink>
      <w:r w:rsidR="00780FF3" w:rsidRPr="00015942"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p w14:paraId="1B178498" w14:textId="77777777" w:rsidR="00780FF3" w:rsidRPr="00015942" w:rsidRDefault="00FB3130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15942">
        <w:rPr>
          <w:rFonts w:ascii="Times New Roman" w:hAnsi="Times New Roman"/>
          <w:sz w:val="24"/>
          <w:szCs w:val="24"/>
          <w:lang w:val="uk-UA" w:eastAsia="ru-RU"/>
        </w:rPr>
        <w:t xml:space="preserve">Так / </w:t>
      </w:r>
      <w:r w:rsidRPr="00015942">
        <w:rPr>
          <w:rFonts w:ascii="Times New Roman" w:hAnsi="Times New Roman"/>
          <w:b/>
          <w:sz w:val="24"/>
          <w:szCs w:val="24"/>
          <w:lang w:val="uk-UA" w:eastAsia="ru-RU"/>
        </w:rPr>
        <w:t>Ні</w:t>
      </w:r>
    </w:p>
    <w:p w14:paraId="70468C83" w14:textId="77777777" w:rsidR="00780FF3" w:rsidRPr="00015942" w:rsidRDefault="00780FF3" w:rsidP="00325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5D8980DD" w14:textId="77777777" w:rsidR="00780FF3" w:rsidRPr="00015942" w:rsidRDefault="00994D26" w:rsidP="003250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hyperlink r:id="rId16" w:anchor="referencetext" w:tooltip="Edit Посилання" w:history="1">
        <w:r w:rsidR="00780FF3" w:rsidRPr="00015942">
          <w:rPr>
            <w:rFonts w:ascii="Times New Roman" w:hAnsi="Times New Roman"/>
            <w:b/>
            <w:sz w:val="24"/>
            <w:szCs w:val="24"/>
            <w:lang w:val="uk-UA" w:eastAsia="ru-RU"/>
          </w:rPr>
          <w:t>Література</w:t>
        </w:r>
      </w:hyperlink>
      <w:r w:rsidR="00780FF3" w:rsidRPr="00015942">
        <w:rPr>
          <w:rFonts w:ascii="Times New Roman" w:hAnsi="Times New Roman"/>
          <w:b/>
          <w:sz w:val="24"/>
          <w:szCs w:val="24"/>
          <w:lang w:val="uk-UA" w:eastAsia="ru-RU"/>
        </w:rPr>
        <w:t xml:space="preserve"> (список без нумерації):</w:t>
      </w:r>
    </w:p>
    <w:p w14:paraId="7F21811D" w14:textId="77777777" w:rsidR="008A6AFE" w:rsidRPr="00015942" w:rsidRDefault="008A6AFE" w:rsidP="003250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1975D970" w14:textId="697E7D5D" w:rsidR="00955289" w:rsidRPr="00955289" w:rsidRDefault="00955289" w:rsidP="0095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Аналітика фондового ринку: від приватного до загального. Фундаментальний аналіз цінних паперів [Електронний ресурс]. URL: http://ukrrefs.com. </w:t>
      </w:r>
    </w:p>
    <w:p w14:paraId="592366D1" w14:textId="187BE0B5" w:rsidR="00955289" w:rsidRPr="00955289" w:rsidRDefault="00955289" w:rsidP="0095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Показники та методи фундаментального (класичного) аналізу [Електронний ресурс]. URL: http://www.bookbrains.com. </w:t>
      </w:r>
    </w:p>
    <w:p w14:paraId="3E2C448E" w14:textId="092B4DFF" w:rsidR="00955289" w:rsidRPr="00955289" w:rsidRDefault="00955289" w:rsidP="0095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Сохацька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О.,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Роговська-Іщук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І., Вінницький С. Фундаментальний та технічний аналіз цін товарних та фінансових ринків. К.: Кондор, 2014. 358 с. </w:t>
      </w:r>
    </w:p>
    <w:p w14:paraId="434ED341" w14:textId="28017C75" w:rsidR="00955289" w:rsidRPr="00955289" w:rsidRDefault="00955289" w:rsidP="0095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Сутність та особливості фундаментального аналізу міжнародного валютного ринку. Види економічних індикаторів. URL: http://library.if.ua/book/131/8725.html. </w:t>
      </w:r>
    </w:p>
    <w:p w14:paraId="420B2C05" w14:textId="0C8A269A" w:rsidR="00955289" w:rsidRPr="00955289" w:rsidRDefault="00955289" w:rsidP="0095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Такэо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Дои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: Структура АМАЭ.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Анатомия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зависимости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Фундаментальный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анализ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японского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характера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К. Срібні нитки, 200 с. </w:t>
      </w:r>
    </w:p>
    <w:p w14:paraId="41A499A0" w14:textId="7488BFF2" w:rsidR="00955289" w:rsidRPr="00955289" w:rsidRDefault="00955289" w:rsidP="0095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Фундаментальний аналіз [Електронний ресурс]. URL: http://uk.wikipedia.org. </w:t>
      </w:r>
    </w:p>
    <w:p w14:paraId="6DDB03FB" w14:textId="1E43B46C" w:rsidR="00955289" w:rsidRPr="00955289" w:rsidRDefault="00955289" w:rsidP="0095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 xml:space="preserve">Фундаментальний аналіз цінних паперів. Поняття «фундаментальний аналіз» [Електронний ресурс]. URL: http://www.securities.org.ua. </w:t>
      </w:r>
    </w:p>
    <w:p w14:paraId="0634B690" w14:textId="1664BE57" w:rsidR="00955289" w:rsidRPr="00955289" w:rsidRDefault="00955289" w:rsidP="0095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Фундаментальний аналіз ринку фінансових інвестицій. URL: http://pidruchniki.com/11970524/investuvannya/fundamentalniy_analiz_rinku_finansovih_i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nvestitsiy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</w:p>
    <w:p w14:paraId="2F4C67E3" w14:textId="342A0A27" w:rsidR="00955289" w:rsidRPr="00955289" w:rsidRDefault="00955289" w:rsidP="0095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Фундаментальний аналіз фінансових інвестицій. Фінансові коефіцієнти. Індекс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Альтмана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Точка беззбитковості. Леверидж. URL: http://library.if.ua/book/82/5816.html. </w:t>
      </w:r>
    </w:p>
    <w:p w14:paraId="213A4470" w14:textId="4BECA408" w:rsidR="00955289" w:rsidRPr="00955289" w:rsidRDefault="00955289" w:rsidP="0095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Фундаментальний аналіз: особливості застосування на ринку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Форекс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URL: https://alpari.com/ua/beginner/articles/fundanalysis-forex-applications. </w:t>
      </w:r>
    </w:p>
    <w:p w14:paraId="53602F6A" w14:textId="3E6B97F4" w:rsidR="00955289" w:rsidRPr="00955289" w:rsidRDefault="00955289" w:rsidP="0095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Kim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H.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Fundamental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Analysis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Worldwide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Investing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and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Managing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Money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in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International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Capital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Markets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/ H.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Kim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John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Wiley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&amp;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Sons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1996. 375р. </w:t>
      </w:r>
    </w:p>
    <w:p w14:paraId="2C07CE39" w14:textId="42508D67" w:rsidR="00955289" w:rsidRPr="00955289" w:rsidRDefault="00955289" w:rsidP="0095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Ritchie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J. C.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Fundamental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Analysis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: A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Back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to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the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Basics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Investment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Guide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to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Selecting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Quality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Stocks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/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John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C.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Ritchie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Jr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Rev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ed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Irwin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Professional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Pub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., 1996, 394 p. </w:t>
      </w:r>
    </w:p>
    <w:p w14:paraId="427F3CF2" w14:textId="7311FB8F" w:rsidR="00955289" w:rsidRPr="00955289" w:rsidRDefault="00955289" w:rsidP="0095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Schwager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J. D. A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Study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Guide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for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Fundamental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Analysis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/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Schwager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Jack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D.,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Turner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Steven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C. 1st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ed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John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Wiley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&amp;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Sons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1996. 208 p. </w:t>
      </w:r>
    </w:p>
    <w:p w14:paraId="2651DA65" w14:textId="6C6141FF" w:rsidR="00955289" w:rsidRPr="00955289" w:rsidRDefault="00955289" w:rsidP="0095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Thomsett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M. C.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Mastering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Fundamental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Analysis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How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to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Spot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Trends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and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Pick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Winning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Stocks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Like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the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Pros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/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Dearborn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Financial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Publishing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Inc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., 1998. 256 p. </w:t>
      </w:r>
    </w:p>
    <w:p w14:paraId="265C5ACE" w14:textId="6BAE60A1" w:rsidR="00955289" w:rsidRPr="00955289" w:rsidRDefault="00955289" w:rsidP="0095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Ліхновський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П. М. Фундаментальний аналіз у прийнятті інвестиційних рішень на фондовому ринку // Економічний аналіз : зб. наук. праць / Тернопільський національний економічний університет;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редкол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. : В. А. Дерій (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голов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ред.) та ін. Тернопіль: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Видавничополіграфічний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центр Тернопільського національного економічного університету “Економічна думка”, 2014. Том 17. № 1. С. 215-223. </w:t>
      </w:r>
    </w:p>
    <w:p w14:paraId="4014559F" w14:textId="7E7B9BAB" w:rsidR="00955289" w:rsidRPr="00955289" w:rsidRDefault="00955289" w:rsidP="0095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Методичні рекомендації до вивчення дисципліни «Фундаментальний аналіз» / В.О.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Яворська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К.: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Компринт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2016. 48с. </w:t>
      </w:r>
    </w:p>
    <w:p w14:paraId="2566CC6E" w14:textId="01699E57" w:rsidR="00955289" w:rsidRPr="00955289" w:rsidRDefault="00955289" w:rsidP="0095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Оболенцева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Л. В.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Кон'юкнтурні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дослідження галузевого ринку: підручник / Л. В.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Оболенцева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Х. : ХНАМГ, 2010. 249 с. </w:t>
      </w:r>
    </w:p>
    <w:p w14:paraId="73BD7000" w14:textId="255D2479" w:rsidR="00955289" w:rsidRPr="00955289" w:rsidRDefault="00955289" w:rsidP="0095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Соляник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Л.Г. Фундаментальний аналіз національної та світової економіки. Методичні рекомендації до самостійної роботи студентів з практичних занять. Дніпро: НТУ «Дніпровська політехніка», 2020. 58 с. URL: http://eaf.nmu.org.ua/ua/Students/metod_zab_1.php . </w:t>
      </w:r>
    </w:p>
    <w:p w14:paraId="457E9A40" w14:textId="4980B53B" w:rsidR="00955289" w:rsidRPr="00955289" w:rsidRDefault="00955289" w:rsidP="0095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Соляник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Л.Г. Фундаментальний аналіз національної та світової економіки. Конспект лекцій. Дніпро: НТУ «Дніпровська політехніка», 2020. 58 С. URL: http://eaf.nmu.org.ua/ua/Students/metod_zab_1.php. </w:t>
      </w:r>
    </w:p>
    <w:p w14:paraId="329817BD" w14:textId="10FF3BFC" w:rsidR="00955289" w:rsidRPr="00955289" w:rsidRDefault="00955289" w:rsidP="0095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Фондовий ринок: практикум: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навч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посіб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. / В. Д.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Базилевич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В. М.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Шелудько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, В. В.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Вірченко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та ін.; за ред. В. Д. </w:t>
      </w: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Базилевича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; Київ. нац. ун-т ім. Т. Шевченка. Київ: Знання, 2017. 718 с. </w:t>
      </w:r>
    </w:p>
    <w:p w14:paraId="0FD38135" w14:textId="3AE599A1" w:rsidR="00955289" w:rsidRPr="00955289" w:rsidRDefault="00955289" w:rsidP="0095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>Химич</w:t>
      </w:r>
      <w:proofErr w:type="spellEnd"/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І. Фундаментальний аналіз фінансового ринку // Галицький економічний вісник. 2013. №2(41). С.134-141. </w:t>
      </w:r>
    </w:p>
    <w:p w14:paraId="2AC3C334" w14:textId="39AFEA4A" w:rsidR="00955289" w:rsidRPr="00955289" w:rsidRDefault="00955289" w:rsidP="0095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55289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Шевчук І.Б. Комп'ютерний аналіз фінансових ринків: Словник-довідник основних термінів і понять. Львів: СПОЛОМ, 2017. 224 с. </w:t>
      </w:r>
    </w:p>
    <w:p w14:paraId="0CEF08CC" w14:textId="77777777" w:rsidR="008A6AFE" w:rsidRPr="00015942" w:rsidRDefault="008A6AFE" w:rsidP="008A6A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14:paraId="49313933" w14:textId="77777777" w:rsidR="00780FF3" w:rsidRPr="00015942" w:rsidRDefault="00780FF3" w:rsidP="003250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14:paraId="006C311F" w14:textId="77777777" w:rsidR="00780FF3" w:rsidRPr="00015942" w:rsidRDefault="00780FF3" w:rsidP="003250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15942">
        <w:rPr>
          <w:rFonts w:ascii="Times New Roman" w:hAnsi="Times New Roman"/>
          <w:b/>
          <w:sz w:val="24"/>
          <w:szCs w:val="24"/>
          <w:lang w:val="uk-UA" w:eastAsia="ru-RU"/>
        </w:rPr>
        <w:t xml:space="preserve">Зазначити типологію документа: </w:t>
      </w:r>
    </w:p>
    <w:p w14:paraId="51A532B3" w14:textId="77777777" w:rsidR="00780FF3" w:rsidRPr="00015942" w:rsidRDefault="00780FF3" w:rsidP="003250A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996DEF6" w14:textId="77777777" w:rsidR="00780FF3" w:rsidRPr="00015942" w:rsidRDefault="00780FF3" w:rsidP="003250A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Нормативні документи</w:t>
      </w:r>
    </w:p>
    <w:p w14:paraId="3BF451D1" w14:textId="77777777" w:rsidR="00780FF3" w:rsidRPr="00015942" w:rsidRDefault="00780FF3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Положення</w:t>
      </w:r>
    </w:p>
    <w:p w14:paraId="26F39F96" w14:textId="77777777" w:rsidR="00780FF3" w:rsidRPr="00015942" w:rsidRDefault="00780FF3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Стандарти Університету</w:t>
      </w:r>
    </w:p>
    <w:p w14:paraId="6B3DFD1B" w14:textId="77777777" w:rsidR="00780FF3" w:rsidRPr="00015942" w:rsidRDefault="00780FF3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Стандарти освітніх програм</w:t>
      </w:r>
    </w:p>
    <w:p w14:paraId="4423D6D1" w14:textId="77777777" w:rsidR="00780FF3" w:rsidRPr="00015942" w:rsidRDefault="00780FF3" w:rsidP="003250A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Навчально-методичні матеріали</w:t>
      </w:r>
    </w:p>
    <w:p w14:paraId="2DF4D9E2" w14:textId="77777777" w:rsidR="00780FF3" w:rsidRPr="00015942" w:rsidRDefault="00780FF3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 xml:space="preserve">Підручники </w:t>
      </w:r>
    </w:p>
    <w:p w14:paraId="2557714B" w14:textId="77777777" w:rsidR="00780FF3" w:rsidRPr="00015942" w:rsidRDefault="00780FF3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lastRenderedPageBreak/>
        <w:t xml:space="preserve">Навчальні посібники </w:t>
      </w:r>
    </w:p>
    <w:p w14:paraId="26A21AF2" w14:textId="77777777" w:rsidR="00780FF3" w:rsidRPr="00015942" w:rsidRDefault="00780FF3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Робочі програми навчальних дисциплін</w:t>
      </w:r>
    </w:p>
    <w:p w14:paraId="33F08171" w14:textId="77777777" w:rsidR="00780FF3" w:rsidRPr="00015942" w:rsidRDefault="00780FF3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15942">
        <w:rPr>
          <w:rFonts w:ascii="Times New Roman" w:hAnsi="Times New Roman"/>
          <w:b/>
          <w:sz w:val="24"/>
          <w:szCs w:val="24"/>
          <w:lang w:val="uk-UA"/>
        </w:rPr>
        <w:t>Методичні матеріали</w:t>
      </w:r>
    </w:p>
    <w:p w14:paraId="2CA2A97D" w14:textId="77777777" w:rsidR="00780FF3" w:rsidRPr="00015942" w:rsidRDefault="00780FF3" w:rsidP="003250A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Наукові матеріали</w:t>
      </w:r>
    </w:p>
    <w:p w14:paraId="774CE74A" w14:textId="77777777" w:rsidR="00780FF3" w:rsidRPr="00015942" w:rsidRDefault="00780FF3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 xml:space="preserve">Монографії </w:t>
      </w:r>
    </w:p>
    <w:p w14:paraId="5C51FBA4" w14:textId="77777777" w:rsidR="00780FF3" w:rsidRPr="00015942" w:rsidRDefault="00780FF3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 xml:space="preserve">Статті в журналах </w:t>
      </w:r>
    </w:p>
    <w:p w14:paraId="502FA2DC" w14:textId="77777777" w:rsidR="00780FF3" w:rsidRPr="00015942" w:rsidRDefault="00780FF3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Економіка</w:t>
      </w:r>
    </w:p>
    <w:p w14:paraId="4E87BB6C" w14:textId="77777777" w:rsidR="00780FF3" w:rsidRPr="00015942" w:rsidRDefault="00780FF3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Управління та адміністрування</w:t>
      </w:r>
    </w:p>
    <w:p w14:paraId="482DEE7B" w14:textId="77777777" w:rsidR="00780FF3" w:rsidRPr="00015942" w:rsidRDefault="00780FF3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Державне управління</w:t>
      </w:r>
    </w:p>
    <w:p w14:paraId="2522D321" w14:textId="77777777" w:rsidR="00780FF3" w:rsidRPr="00015942" w:rsidRDefault="00780FF3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Міжнародні економічні відносини</w:t>
      </w:r>
    </w:p>
    <w:p w14:paraId="440A68C9" w14:textId="77777777" w:rsidR="00780FF3" w:rsidRPr="00015942" w:rsidRDefault="00780FF3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Механічна інженерія</w:t>
      </w:r>
    </w:p>
    <w:p w14:paraId="5E62D204" w14:textId="77777777" w:rsidR="00780FF3" w:rsidRPr="00015942" w:rsidRDefault="00780FF3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Електрична інженерія</w:t>
      </w:r>
    </w:p>
    <w:p w14:paraId="101FCBFB" w14:textId="77777777" w:rsidR="00780FF3" w:rsidRPr="00015942" w:rsidRDefault="00780FF3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Харчові технології</w:t>
      </w:r>
    </w:p>
    <w:p w14:paraId="2EE11E92" w14:textId="77777777" w:rsidR="00780FF3" w:rsidRPr="00015942" w:rsidRDefault="00780FF3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Туризм</w:t>
      </w:r>
    </w:p>
    <w:p w14:paraId="0D5E9E55" w14:textId="77777777" w:rsidR="00780FF3" w:rsidRPr="00015942" w:rsidRDefault="00780FF3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Готельно-ресторанна справа</w:t>
      </w:r>
    </w:p>
    <w:p w14:paraId="01ECEDD0" w14:textId="77777777" w:rsidR="00780FF3" w:rsidRPr="00015942" w:rsidRDefault="00780FF3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Природничі науки</w:t>
      </w:r>
    </w:p>
    <w:p w14:paraId="796BEA40" w14:textId="77777777" w:rsidR="00780FF3" w:rsidRPr="00015942" w:rsidRDefault="00780FF3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Гуманітарні науки</w:t>
      </w:r>
    </w:p>
    <w:p w14:paraId="3C06811B" w14:textId="77777777" w:rsidR="00780FF3" w:rsidRPr="00015942" w:rsidRDefault="00780FF3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Соціологічні науки</w:t>
      </w:r>
    </w:p>
    <w:p w14:paraId="6093A9EB" w14:textId="77777777" w:rsidR="00780FF3" w:rsidRPr="00015942" w:rsidRDefault="00780FF3" w:rsidP="003250A9">
      <w:pPr>
        <w:autoSpaceDE w:val="0"/>
        <w:autoSpaceDN w:val="0"/>
        <w:adjustRightInd w:val="0"/>
        <w:ind w:left="3402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Інформаційні технології</w:t>
      </w:r>
    </w:p>
    <w:p w14:paraId="1BEA96A8" w14:textId="77777777" w:rsidR="00780FF3" w:rsidRPr="00015942" w:rsidRDefault="00780FF3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Тези доповідей наукових конференцій</w:t>
      </w:r>
    </w:p>
    <w:p w14:paraId="11A26F4B" w14:textId="77777777" w:rsidR="00780FF3" w:rsidRPr="00015942" w:rsidRDefault="00780FF3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 xml:space="preserve">Автореферати </w:t>
      </w:r>
    </w:p>
    <w:p w14:paraId="1F9455EF" w14:textId="77777777" w:rsidR="00780FF3" w:rsidRPr="00015942" w:rsidRDefault="00780FF3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Звіти з науково-дослідних робіт</w:t>
      </w:r>
    </w:p>
    <w:p w14:paraId="18B16275" w14:textId="77777777" w:rsidR="00780FF3" w:rsidRPr="00015942" w:rsidRDefault="00780FF3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Анотовані звіти з науково-дослідних робіт</w:t>
      </w:r>
    </w:p>
    <w:p w14:paraId="681AD18F" w14:textId="77777777" w:rsidR="00780FF3" w:rsidRPr="00015942" w:rsidRDefault="00780FF3" w:rsidP="003250A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Кваліфікаційні роботи студентів</w:t>
      </w:r>
    </w:p>
    <w:p w14:paraId="67E6377C" w14:textId="77777777" w:rsidR="00780FF3" w:rsidRPr="00015942" w:rsidRDefault="00780FF3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Бакалаврат</w:t>
      </w:r>
    </w:p>
    <w:p w14:paraId="05EB7667" w14:textId="77777777" w:rsidR="00780FF3" w:rsidRPr="00015942" w:rsidRDefault="00780FF3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Магістратура</w:t>
      </w:r>
    </w:p>
    <w:p w14:paraId="352A058A" w14:textId="77777777" w:rsidR="00780FF3" w:rsidRPr="00015942" w:rsidRDefault="00780FF3" w:rsidP="003250A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 xml:space="preserve">Наукові журнали </w:t>
      </w:r>
      <w:proofErr w:type="spellStart"/>
      <w:r w:rsidRPr="00015942">
        <w:rPr>
          <w:rFonts w:ascii="Times New Roman" w:hAnsi="Times New Roman"/>
          <w:sz w:val="24"/>
          <w:szCs w:val="24"/>
          <w:lang w:val="uk-UA"/>
        </w:rPr>
        <w:t>ДонНУЕТ</w:t>
      </w:r>
      <w:proofErr w:type="spellEnd"/>
    </w:p>
    <w:p w14:paraId="28235AD9" w14:textId="77777777" w:rsidR="00780FF3" w:rsidRPr="00015942" w:rsidRDefault="00780FF3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 xml:space="preserve">Вісник </w:t>
      </w:r>
      <w:proofErr w:type="spellStart"/>
      <w:r w:rsidRPr="00015942">
        <w:rPr>
          <w:rFonts w:ascii="Times New Roman" w:hAnsi="Times New Roman"/>
          <w:sz w:val="24"/>
          <w:szCs w:val="24"/>
          <w:lang w:val="uk-UA"/>
        </w:rPr>
        <w:t>ДонНУЕТ</w:t>
      </w:r>
      <w:proofErr w:type="spellEnd"/>
      <w:r w:rsidRPr="00015942">
        <w:rPr>
          <w:rFonts w:ascii="Times New Roman" w:hAnsi="Times New Roman"/>
          <w:sz w:val="24"/>
          <w:szCs w:val="24"/>
          <w:lang w:val="uk-UA"/>
        </w:rPr>
        <w:t>, серія "Економічні науки"</w:t>
      </w:r>
    </w:p>
    <w:p w14:paraId="6F60F6E5" w14:textId="77777777" w:rsidR="00780FF3" w:rsidRPr="00015942" w:rsidRDefault="00780FF3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Торгівля і ринок України</w:t>
      </w:r>
    </w:p>
    <w:p w14:paraId="75EC94A4" w14:textId="77777777" w:rsidR="00780FF3" w:rsidRPr="00015942" w:rsidRDefault="00780FF3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Обладнання та технології харчових виробництв</w:t>
      </w:r>
    </w:p>
    <w:p w14:paraId="100F55B0" w14:textId="77777777" w:rsidR="00780FF3" w:rsidRPr="00015942" w:rsidRDefault="00780FF3" w:rsidP="003250A9">
      <w:pPr>
        <w:autoSpaceDE w:val="0"/>
        <w:autoSpaceDN w:val="0"/>
        <w:adjustRightInd w:val="0"/>
        <w:ind w:left="1843"/>
        <w:jc w:val="both"/>
        <w:rPr>
          <w:rFonts w:ascii="Times New Roman" w:hAnsi="Times New Roman"/>
          <w:sz w:val="24"/>
          <w:szCs w:val="24"/>
          <w:lang w:val="uk-UA"/>
        </w:rPr>
      </w:pPr>
      <w:r w:rsidRPr="00015942">
        <w:rPr>
          <w:rFonts w:ascii="Times New Roman" w:hAnsi="Times New Roman"/>
          <w:sz w:val="24"/>
          <w:szCs w:val="24"/>
          <w:lang w:val="uk-UA"/>
        </w:rPr>
        <w:t>Інтелект. Особистість. Цивілізація</w:t>
      </w:r>
    </w:p>
    <w:p w14:paraId="3756E906" w14:textId="77777777" w:rsidR="00780FF3" w:rsidRPr="00015942" w:rsidRDefault="00780FF3" w:rsidP="00C73976">
      <w:pPr>
        <w:rPr>
          <w:rFonts w:ascii="TimesNewRomanPSMT" w:eastAsia="TimesNewRomanPSMT" w:cs="TimesNewRomanPSMT"/>
          <w:sz w:val="26"/>
          <w:szCs w:val="26"/>
          <w:lang w:val="uk-UA"/>
        </w:rPr>
      </w:pPr>
    </w:p>
    <w:sectPr w:rsidR="00780FF3" w:rsidRPr="00015942" w:rsidSect="008A6A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PVZOZ+TimesNewRomanPS-BoldIt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tersburg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erf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1706EA"/>
    <w:multiLevelType w:val="hybridMultilevel"/>
    <w:tmpl w:val="3576773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392EEEC"/>
    <w:multiLevelType w:val="hybridMultilevel"/>
    <w:tmpl w:val="7BE1973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594520"/>
    <w:multiLevelType w:val="hybridMultilevel"/>
    <w:tmpl w:val="22837FD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A0E60BC"/>
    <w:multiLevelType w:val="hybridMultilevel"/>
    <w:tmpl w:val="C20011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714A8"/>
    <w:multiLevelType w:val="hybridMultilevel"/>
    <w:tmpl w:val="316EC896"/>
    <w:lvl w:ilvl="0" w:tplc="04F468EA">
      <w:start w:val="3"/>
      <w:numFmt w:val="bullet"/>
      <w:lvlText w:val="–"/>
      <w:lvlJc w:val="left"/>
      <w:pPr>
        <w:ind w:left="720" w:hanging="360"/>
      </w:pPr>
      <w:rPr>
        <w:rFonts w:ascii="TimesNewRomanPSMT" w:eastAsia="TimesNewRomanPSMT" w:hAnsi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3205C"/>
    <w:multiLevelType w:val="hybridMultilevel"/>
    <w:tmpl w:val="5E6E0EFA"/>
    <w:lvl w:ilvl="0" w:tplc="12746968">
      <w:start w:val="1"/>
      <w:numFmt w:val="bullet"/>
      <w:lvlText w:val=""/>
      <w:lvlJc w:val="left"/>
      <w:pPr>
        <w:ind w:left="28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21307C4E">
      <w:start w:val="1"/>
      <w:numFmt w:val="bullet"/>
      <w:lvlText w:val="o"/>
      <w:lvlJc w:val="left"/>
      <w:pPr>
        <w:ind w:left="1447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2445F2A">
      <w:start w:val="1"/>
      <w:numFmt w:val="bullet"/>
      <w:lvlText w:val="▪"/>
      <w:lvlJc w:val="left"/>
      <w:pPr>
        <w:ind w:left="2167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520ECA0">
      <w:start w:val="1"/>
      <w:numFmt w:val="bullet"/>
      <w:lvlText w:val="•"/>
      <w:lvlJc w:val="left"/>
      <w:pPr>
        <w:ind w:left="2887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974E8EC">
      <w:start w:val="1"/>
      <w:numFmt w:val="bullet"/>
      <w:lvlText w:val="o"/>
      <w:lvlJc w:val="left"/>
      <w:pPr>
        <w:ind w:left="3607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DB6651E">
      <w:start w:val="1"/>
      <w:numFmt w:val="bullet"/>
      <w:lvlText w:val="▪"/>
      <w:lvlJc w:val="left"/>
      <w:pPr>
        <w:ind w:left="4327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5241EAC">
      <w:start w:val="1"/>
      <w:numFmt w:val="bullet"/>
      <w:lvlText w:val="•"/>
      <w:lvlJc w:val="left"/>
      <w:pPr>
        <w:ind w:left="5047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EC83384">
      <w:start w:val="1"/>
      <w:numFmt w:val="bullet"/>
      <w:lvlText w:val="o"/>
      <w:lvlJc w:val="left"/>
      <w:pPr>
        <w:ind w:left="5767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1EAB1F0">
      <w:start w:val="1"/>
      <w:numFmt w:val="bullet"/>
      <w:lvlText w:val="▪"/>
      <w:lvlJc w:val="left"/>
      <w:pPr>
        <w:ind w:left="6487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1D3003F6"/>
    <w:multiLevelType w:val="hybridMultilevel"/>
    <w:tmpl w:val="AAEEFB5A"/>
    <w:lvl w:ilvl="0" w:tplc="5FBC2A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91730"/>
    <w:multiLevelType w:val="hybridMultilevel"/>
    <w:tmpl w:val="0C208E5E"/>
    <w:lvl w:ilvl="0" w:tplc="18AE251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821AAB"/>
    <w:multiLevelType w:val="hybridMultilevel"/>
    <w:tmpl w:val="5590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1C831"/>
    <w:multiLevelType w:val="hybridMultilevel"/>
    <w:tmpl w:val="345B05F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3241844"/>
    <w:multiLevelType w:val="hybridMultilevel"/>
    <w:tmpl w:val="1B5E31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B6B40"/>
    <w:multiLevelType w:val="hybridMultilevel"/>
    <w:tmpl w:val="D76E53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34DEE"/>
    <w:multiLevelType w:val="hybridMultilevel"/>
    <w:tmpl w:val="BB66D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02065"/>
    <w:multiLevelType w:val="hybridMultilevel"/>
    <w:tmpl w:val="E752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84048A"/>
    <w:multiLevelType w:val="hybridMultilevel"/>
    <w:tmpl w:val="C448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30752"/>
    <w:multiLevelType w:val="hybridMultilevel"/>
    <w:tmpl w:val="87321208"/>
    <w:lvl w:ilvl="0" w:tplc="725C8FF0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F66BE"/>
    <w:multiLevelType w:val="hybridMultilevel"/>
    <w:tmpl w:val="1270B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1B10EA"/>
    <w:multiLevelType w:val="hybridMultilevel"/>
    <w:tmpl w:val="DB0026A2"/>
    <w:lvl w:ilvl="0" w:tplc="806405B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1E6798C"/>
    <w:multiLevelType w:val="hybridMultilevel"/>
    <w:tmpl w:val="9620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606123"/>
    <w:multiLevelType w:val="hybridMultilevel"/>
    <w:tmpl w:val="B7582132"/>
    <w:lvl w:ilvl="0" w:tplc="CF1051CE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6B377C43"/>
    <w:multiLevelType w:val="hybridMultilevel"/>
    <w:tmpl w:val="DE90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8954275"/>
    <w:multiLevelType w:val="hybridMultilevel"/>
    <w:tmpl w:val="8A6838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01020"/>
    <w:multiLevelType w:val="hybridMultilevel"/>
    <w:tmpl w:val="F078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22"/>
  </w:num>
  <w:num w:numId="5">
    <w:abstractNumId w:val="6"/>
  </w:num>
  <w:num w:numId="6">
    <w:abstractNumId w:val="23"/>
  </w:num>
  <w:num w:numId="7">
    <w:abstractNumId w:val="16"/>
  </w:num>
  <w:num w:numId="8">
    <w:abstractNumId w:val="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8"/>
  </w:num>
  <w:num w:numId="12">
    <w:abstractNumId w:val="19"/>
  </w:num>
  <w:num w:numId="13">
    <w:abstractNumId w:val="8"/>
  </w:num>
  <w:num w:numId="14">
    <w:abstractNumId w:val="3"/>
  </w:num>
  <w:num w:numId="15">
    <w:abstractNumId w:val="10"/>
  </w:num>
  <w:num w:numId="16">
    <w:abstractNumId w:val="1"/>
  </w:num>
  <w:num w:numId="17">
    <w:abstractNumId w:val="0"/>
  </w:num>
  <w:num w:numId="18">
    <w:abstractNumId w:val="21"/>
  </w:num>
  <w:num w:numId="19">
    <w:abstractNumId w:val="2"/>
  </w:num>
  <w:num w:numId="20">
    <w:abstractNumId w:val="15"/>
  </w:num>
  <w:num w:numId="21">
    <w:abstractNumId w:val="9"/>
  </w:num>
  <w:num w:numId="22">
    <w:abstractNumId w:val="4"/>
  </w:num>
  <w:num w:numId="23">
    <w:abstractNumId w:val="7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09"/>
    <w:rsid w:val="00015942"/>
    <w:rsid w:val="00016E52"/>
    <w:rsid w:val="000446A7"/>
    <w:rsid w:val="0004499B"/>
    <w:rsid w:val="00057479"/>
    <w:rsid w:val="00060CE2"/>
    <w:rsid w:val="000862DC"/>
    <w:rsid w:val="000961FB"/>
    <w:rsid w:val="000A6E4F"/>
    <w:rsid w:val="000B348A"/>
    <w:rsid w:val="000C7ED0"/>
    <w:rsid w:val="000D7BF3"/>
    <w:rsid w:val="001370CA"/>
    <w:rsid w:val="001479B1"/>
    <w:rsid w:val="0017428B"/>
    <w:rsid w:val="00185CCC"/>
    <w:rsid w:val="001B261F"/>
    <w:rsid w:val="001C0CAB"/>
    <w:rsid w:val="001C4547"/>
    <w:rsid w:val="001D3541"/>
    <w:rsid w:val="001E1626"/>
    <w:rsid w:val="0020105F"/>
    <w:rsid w:val="00203311"/>
    <w:rsid w:val="002473AC"/>
    <w:rsid w:val="00272272"/>
    <w:rsid w:val="00275D6D"/>
    <w:rsid w:val="00296DD3"/>
    <w:rsid w:val="002A1D1C"/>
    <w:rsid w:val="002A6FEB"/>
    <w:rsid w:val="003250A9"/>
    <w:rsid w:val="003424AF"/>
    <w:rsid w:val="00350DA4"/>
    <w:rsid w:val="003622A6"/>
    <w:rsid w:val="0036344D"/>
    <w:rsid w:val="003D1DEB"/>
    <w:rsid w:val="004036B8"/>
    <w:rsid w:val="0041214A"/>
    <w:rsid w:val="00473A9A"/>
    <w:rsid w:val="00486E85"/>
    <w:rsid w:val="00496A57"/>
    <w:rsid w:val="004C1CA5"/>
    <w:rsid w:val="004D1FF1"/>
    <w:rsid w:val="004F1A4A"/>
    <w:rsid w:val="00501469"/>
    <w:rsid w:val="00504339"/>
    <w:rsid w:val="005111AB"/>
    <w:rsid w:val="005150E1"/>
    <w:rsid w:val="005704E8"/>
    <w:rsid w:val="00596DB6"/>
    <w:rsid w:val="005A63B8"/>
    <w:rsid w:val="005D0EB4"/>
    <w:rsid w:val="005F3191"/>
    <w:rsid w:val="00636F25"/>
    <w:rsid w:val="00641608"/>
    <w:rsid w:val="006549B6"/>
    <w:rsid w:val="0068290D"/>
    <w:rsid w:val="00690439"/>
    <w:rsid w:val="00691BF3"/>
    <w:rsid w:val="006A0C43"/>
    <w:rsid w:val="006B4304"/>
    <w:rsid w:val="006C2825"/>
    <w:rsid w:val="006D2760"/>
    <w:rsid w:val="006D3897"/>
    <w:rsid w:val="006D4797"/>
    <w:rsid w:val="006D667B"/>
    <w:rsid w:val="006E07FF"/>
    <w:rsid w:val="006F07FF"/>
    <w:rsid w:val="006F1D01"/>
    <w:rsid w:val="006F7376"/>
    <w:rsid w:val="00704883"/>
    <w:rsid w:val="007151E2"/>
    <w:rsid w:val="0074153A"/>
    <w:rsid w:val="0074497A"/>
    <w:rsid w:val="007807A1"/>
    <w:rsid w:val="00780FF3"/>
    <w:rsid w:val="007A199C"/>
    <w:rsid w:val="007A555B"/>
    <w:rsid w:val="007B3861"/>
    <w:rsid w:val="007E28F9"/>
    <w:rsid w:val="00805BD3"/>
    <w:rsid w:val="00813AD3"/>
    <w:rsid w:val="00893B25"/>
    <w:rsid w:val="008A6AFE"/>
    <w:rsid w:val="008F6AA5"/>
    <w:rsid w:val="00903EAE"/>
    <w:rsid w:val="00916634"/>
    <w:rsid w:val="00940052"/>
    <w:rsid w:val="00943BE2"/>
    <w:rsid w:val="00943EE5"/>
    <w:rsid w:val="00955289"/>
    <w:rsid w:val="00960DA3"/>
    <w:rsid w:val="009815D0"/>
    <w:rsid w:val="00990F2B"/>
    <w:rsid w:val="00994D26"/>
    <w:rsid w:val="009B62F4"/>
    <w:rsid w:val="009C4D1B"/>
    <w:rsid w:val="009E4AF8"/>
    <w:rsid w:val="009F0F0F"/>
    <w:rsid w:val="009F4BF3"/>
    <w:rsid w:val="009F756A"/>
    <w:rsid w:val="00A01175"/>
    <w:rsid w:val="00A0720C"/>
    <w:rsid w:val="00AD50D8"/>
    <w:rsid w:val="00B35377"/>
    <w:rsid w:val="00B415ED"/>
    <w:rsid w:val="00B53CBB"/>
    <w:rsid w:val="00B62EA9"/>
    <w:rsid w:val="00B7566C"/>
    <w:rsid w:val="00B75BD4"/>
    <w:rsid w:val="00BA2BA6"/>
    <w:rsid w:val="00BB6F20"/>
    <w:rsid w:val="00BF04D8"/>
    <w:rsid w:val="00BF74A2"/>
    <w:rsid w:val="00C12685"/>
    <w:rsid w:val="00C3753F"/>
    <w:rsid w:val="00C4770B"/>
    <w:rsid w:val="00C67F06"/>
    <w:rsid w:val="00C73976"/>
    <w:rsid w:val="00C93332"/>
    <w:rsid w:val="00C93CEC"/>
    <w:rsid w:val="00CA39BA"/>
    <w:rsid w:val="00CA713C"/>
    <w:rsid w:val="00CD1C07"/>
    <w:rsid w:val="00CF3DFA"/>
    <w:rsid w:val="00D053F9"/>
    <w:rsid w:val="00DA3BB9"/>
    <w:rsid w:val="00DF6A3C"/>
    <w:rsid w:val="00E113E9"/>
    <w:rsid w:val="00E163CB"/>
    <w:rsid w:val="00E63347"/>
    <w:rsid w:val="00F0399B"/>
    <w:rsid w:val="00F14485"/>
    <w:rsid w:val="00F35686"/>
    <w:rsid w:val="00F45208"/>
    <w:rsid w:val="00F759A7"/>
    <w:rsid w:val="00F97809"/>
    <w:rsid w:val="00FB1FF3"/>
    <w:rsid w:val="00FB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3D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B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496A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F1A4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F1A4A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990F2B"/>
    <w:pPr>
      <w:ind w:left="720"/>
      <w:contextualSpacing/>
    </w:pPr>
  </w:style>
  <w:style w:type="table" w:styleId="a4">
    <w:name w:val="Table Grid"/>
    <w:basedOn w:val="a1"/>
    <w:uiPriority w:val="99"/>
    <w:rsid w:val="00CF3D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F3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F3DFA"/>
    <w:rPr>
      <w:rFonts w:ascii="Courier New" w:hAnsi="Courier New" w:cs="Times New Roman"/>
      <w:sz w:val="20"/>
      <w:lang w:eastAsia="ru-RU"/>
    </w:rPr>
  </w:style>
  <w:style w:type="character" w:styleId="a5">
    <w:name w:val="Hyperlink"/>
    <w:basedOn w:val="a0"/>
    <w:uiPriority w:val="99"/>
    <w:rsid w:val="007A555B"/>
    <w:rPr>
      <w:rFonts w:cs="Times New Roman"/>
      <w:color w:val="0000FF"/>
      <w:u w:val="single"/>
    </w:rPr>
  </w:style>
  <w:style w:type="character" w:customStyle="1" w:styleId="personname">
    <w:name w:val="person_name"/>
    <w:basedOn w:val="a0"/>
    <w:uiPriority w:val="99"/>
    <w:rsid w:val="007A555B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A55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A555B"/>
    <w:rPr>
      <w:rFonts w:ascii="Arial" w:hAnsi="Arial" w:cs="Times New Roman"/>
      <w:vanish/>
      <w:sz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7A55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A555B"/>
    <w:rPr>
      <w:rFonts w:ascii="Arial" w:hAnsi="Arial" w:cs="Times New Roman"/>
      <w:vanish/>
      <w:sz w:val="16"/>
      <w:lang w:eastAsia="ru-RU"/>
    </w:rPr>
  </w:style>
  <w:style w:type="character" w:styleId="a6">
    <w:name w:val="Emphasis"/>
    <w:basedOn w:val="a0"/>
    <w:uiPriority w:val="99"/>
    <w:qFormat/>
    <w:rsid w:val="005704E8"/>
    <w:rPr>
      <w:rFonts w:cs="Times New Roman"/>
      <w:i/>
    </w:rPr>
  </w:style>
  <w:style w:type="character" w:customStyle="1" w:styleId="hps">
    <w:name w:val="hps"/>
    <w:uiPriority w:val="99"/>
    <w:rsid w:val="009C4D1B"/>
  </w:style>
  <w:style w:type="character" w:customStyle="1" w:styleId="atn">
    <w:name w:val="atn"/>
    <w:uiPriority w:val="99"/>
    <w:rsid w:val="001479B1"/>
  </w:style>
  <w:style w:type="paragraph" w:styleId="a7">
    <w:name w:val="Title"/>
    <w:basedOn w:val="a"/>
    <w:link w:val="a8"/>
    <w:uiPriority w:val="99"/>
    <w:qFormat/>
    <w:rsid w:val="00350DA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350DA4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CA713C"/>
    <w:rPr>
      <w:rFonts w:cs="Times New Roman"/>
      <w:b/>
    </w:rPr>
  </w:style>
  <w:style w:type="paragraph" w:styleId="aa">
    <w:name w:val="Normal (Web)"/>
    <w:basedOn w:val="a"/>
    <w:uiPriority w:val="99"/>
    <w:rsid w:val="00016E52"/>
    <w:pPr>
      <w:spacing w:before="100" w:beforeAutospacing="1" w:after="100" w:afterAutospacing="1" w:line="276" w:lineRule="auto"/>
    </w:pPr>
  </w:style>
  <w:style w:type="character" w:styleId="ab">
    <w:name w:val="FollowedHyperlink"/>
    <w:basedOn w:val="a0"/>
    <w:uiPriority w:val="99"/>
    <w:semiHidden/>
    <w:rsid w:val="009B62F4"/>
    <w:rPr>
      <w:rFonts w:cs="Times New Roman"/>
      <w:color w:val="800080"/>
      <w:u w:val="single"/>
    </w:rPr>
  </w:style>
  <w:style w:type="paragraph" w:customStyle="1" w:styleId="FR1">
    <w:name w:val="FR1"/>
    <w:uiPriority w:val="99"/>
    <w:rsid w:val="003D1DEB"/>
    <w:pPr>
      <w:widowControl w:val="0"/>
      <w:spacing w:before="100" w:line="48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c">
    <w:name w:val="Body Text"/>
    <w:basedOn w:val="a"/>
    <w:link w:val="ad"/>
    <w:uiPriority w:val="99"/>
    <w:semiHidden/>
    <w:rsid w:val="008F6AA5"/>
    <w:pPr>
      <w:spacing w:after="120" w:line="276" w:lineRule="auto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8F6AA5"/>
    <w:rPr>
      <w:rFonts w:cs="Times New Roman"/>
      <w:sz w:val="22"/>
      <w:szCs w:val="22"/>
      <w:lang w:eastAsia="en-US"/>
    </w:rPr>
  </w:style>
  <w:style w:type="paragraph" w:customStyle="1" w:styleId="11">
    <w:name w:val="Текст1"/>
    <w:basedOn w:val="a"/>
    <w:uiPriority w:val="99"/>
    <w:rsid w:val="008F6AA5"/>
    <w:pPr>
      <w:spacing w:after="168" w:line="288" w:lineRule="atLeast"/>
    </w:pPr>
    <w:rPr>
      <w:rFonts w:ascii="Arial" w:eastAsia="Times New Roman" w:hAnsi="Arial" w:cs="Arial"/>
      <w:color w:val="333333"/>
      <w:sz w:val="19"/>
      <w:szCs w:val="19"/>
      <w:lang w:eastAsia="ru-RU"/>
    </w:rPr>
  </w:style>
  <w:style w:type="paragraph" w:styleId="ae">
    <w:name w:val="header"/>
    <w:basedOn w:val="a"/>
    <w:link w:val="af"/>
    <w:uiPriority w:val="99"/>
    <w:rsid w:val="000449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4499B"/>
    <w:rPr>
      <w:rFonts w:ascii="Times New Roman" w:hAnsi="Times New Roman" w:cs="Times New Roman"/>
    </w:rPr>
  </w:style>
  <w:style w:type="paragraph" w:customStyle="1" w:styleId="Default">
    <w:name w:val="Default"/>
    <w:rsid w:val="00DA3BB9"/>
    <w:pPr>
      <w:autoSpaceDE w:val="0"/>
      <w:autoSpaceDN w:val="0"/>
      <w:adjustRightInd w:val="0"/>
    </w:pPr>
    <w:rPr>
      <w:rFonts w:ascii="PPVZOZ+TimesNewRomanPS-BoldItal" w:hAnsi="PPVZOZ+TimesNewRomanPS-BoldItal" w:cs="PPVZOZ+TimesNewRomanPS-BoldIt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B261F"/>
    <w:pPr>
      <w:spacing w:line="241" w:lineRule="atLeast"/>
    </w:pPr>
    <w:rPr>
      <w:rFonts w:ascii="PetersburgC" w:hAnsi="PetersburgC" w:cs="Times New Roman"/>
      <w:color w:val="auto"/>
    </w:rPr>
  </w:style>
  <w:style w:type="character" w:customStyle="1" w:styleId="A00">
    <w:name w:val="A0"/>
    <w:uiPriority w:val="99"/>
    <w:rsid w:val="001B261F"/>
    <w:rPr>
      <w:rFonts w:ascii="Perfo" w:hAnsi="Perfo"/>
      <w:color w:val="000000"/>
      <w:sz w:val="16"/>
    </w:rPr>
  </w:style>
  <w:style w:type="character" w:customStyle="1" w:styleId="10">
    <w:name w:val="Заголовок 1 Знак"/>
    <w:basedOn w:val="a0"/>
    <w:link w:val="1"/>
    <w:rsid w:val="00496A5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B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496A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F1A4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4F1A4A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990F2B"/>
    <w:pPr>
      <w:ind w:left="720"/>
      <w:contextualSpacing/>
    </w:pPr>
  </w:style>
  <w:style w:type="table" w:styleId="a4">
    <w:name w:val="Table Grid"/>
    <w:basedOn w:val="a1"/>
    <w:uiPriority w:val="99"/>
    <w:rsid w:val="00CF3D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F3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F3DFA"/>
    <w:rPr>
      <w:rFonts w:ascii="Courier New" w:hAnsi="Courier New" w:cs="Times New Roman"/>
      <w:sz w:val="20"/>
      <w:lang w:eastAsia="ru-RU"/>
    </w:rPr>
  </w:style>
  <w:style w:type="character" w:styleId="a5">
    <w:name w:val="Hyperlink"/>
    <w:basedOn w:val="a0"/>
    <w:uiPriority w:val="99"/>
    <w:rsid w:val="007A555B"/>
    <w:rPr>
      <w:rFonts w:cs="Times New Roman"/>
      <w:color w:val="0000FF"/>
      <w:u w:val="single"/>
    </w:rPr>
  </w:style>
  <w:style w:type="character" w:customStyle="1" w:styleId="personname">
    <w:name w:val="person_name"/>
    <w:basedOn w:val="a0"/>
    <w:uiPriority w:val="99"/>
    <w:rsid w:val="007A555B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A55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A555B"/>
    <w:rPr>
      <w:rFonts w:ascii="Arial" w:hAnsi="Arial" w:cs="Times New Roman"/>
      <w:vanish/>
      <w:sz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7A55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A555B"/>
    <w:rPr>
      <w:rFonts w:ascii="Arial" w:hAnsi="Arial" w:cs="Times New Roman"/>
      <w:vanish/>
      <w:sz w:val="16"/>
      <w:lang w:eastAsia="ru-RU"/>
    </w:rPr>
  </w:style>
  <w:style w:type="character" w:styleId="a6">
    <w:name w:val="Emphasis"/>
    <w:basedOn w:val="a0"/>
    <w:uiPriority w:val="99"/>
    <w:qFormat/>
    <w:rsid w:val="005704E8"/>
    <w:rPr>
      <w:rFonts w:cs="Times New Roman"/>
      <w:i/>
    </w:rPr>
  </w:style>
  <w:style w:type="character" w:customStyle="1" w:styleId="hps">
    <w:name w:val="hps"/>
    <w:uiPriority w:val="99"/>
    <w:rsid w:val="009C4D1B"/>
  </w:style>
  <w:style w:type="character" w:customStyle="1" w:styleId="atn">
    <w:name w:val="atn"/>
    <w:uiPriority w:val="99"/>
    <w:rsid w:val="001479B1"/>
  </w:style>
  <w:style w:type="paragraph" w:styleId="a7">
    <w:name w:val="Title"/>
    <w:basedOn w:val="a"/>
    <w:link w:val="a8"/>
    <w:uiPriority w:val="99"/>
    <w:qFormat/>
    <w:rsid w:val="00350DA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350DA4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CA713C"/>
    <w:rPr>
      <w:rFonts w:cs="Times New Roman"/>
      <w:b/>
    </w:rPr>
  </w:style>
  <w:style w:type="paragraph" w:styleId="aa">
    <w:name w:val="Normal (Web)"/>
    <w:basedOn w:val="a"/>
    <w:uiPriority w:val="99"/>
    <w:rsid w:val="00016E52"/>
    <w:pPr>
      <w:spacing w:before="100" w:beforeAutospacing="1" w:after="100" w:afterAutospacing="1" w:line="276" w:lineRule="auto"/>
    </w:pPr>
  </w:style>
  <w:style w:type="character" w:styleId="ab">
    <w:name w:val="FollowedHyperlink"/>
    <w:basedOn w:val="a0"/>
    <w:uiPriority w:val="99"/>
    <w:semiHidden/>
    <w:rsid w:val="009B62F4"/>
    <w:rPr>
      <w:rFonts w:cs="Times New Roman"/>
      <w:color w:val="800080"/>
      <w:u w:val="single"/>
    </w:rPr>
  </w:style>
  <w:style w:type="paragraph" w:customStyle="1" w:styleId="FR1">
    <w:name w:val="FR1"/>
    <w:uiPriority w:val="99"/>
    <w:rsid w:val="003D1DEB"/>
    <w:pPr>
      <w:widowControl w:val="0"/>
      <w:spacing w:before="100" w:line="48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c">
    <w:name w:val="Body Text"/>
    <w:basedOn w:val="a"/>
    <w:link w:val="ad"/>
    <w:uiPriority w:val="99"/>
    <w:semiHidden/>
    <w:rsid w:val="008F6AA5"/>
    <w:pPr>
      <w:spacing w:after="120" w:line="276" w:lineRule="auto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8F6AA5"/>
    <w:rPr>
      <w:rFonts w:cs="Times New Roman"/>
      <w:sz w:val="22"/>
      <w:szCs w:val="22"/>
      <w:lang w:eastAsia="en-US"/>
    </w:rPr>
  </w:style>
  <w:style w:type="paragraph" w:customStyle="1" w:styleId="11">
    <w:name w:val="Текст1"/>
    <w:basedOn w:val="a"/>
    <w:uiPriority w:val="99"/>
    <w:rsid w:val="008F6AA5"/>
    <w:pPr>
      <w:spacing w:after="168" w:line="288" w:lineRule="atLeast"/>
    </w:pPr>
    <w:rPr>
      <w:rFonts w:ascii="Arial" w:eastAsia="Times New Roman" w:hAnsi="Arial" w:cs="Arial"/>
      <w:color w:val="333333"/>
      <w:sz w:val="19"/>
      <w:szCs w:val="19"/>
      <w:lang w:eastAsia="ru-RU"/>
    </w:rPr>
  </w:style>
  <w:style w:type="paragraph" w:styleId="ae">
    <w:name w:val="header"/>
    <w:basedOn w:val="a"/>
    <w:link w:val="af"/>
    <w:uiPriority w:val="99"/>
    <w:rsid w:val="000449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4499B"/>
    <w:rPr>
      <w:rFonts w:ascii="Times New Roman" w:hAnsi="Times New Roman" w:cs="Times New Roman"/>
    </w:rPr>
  </w:style>
  <w:style w:type="paragraph" w:customStyle="1" w:styleId="Default">
    <w:name w:val="Default"/>
    <w:rsid w:val="00DA3BB9"/>
    <w:pPr>
      <w:autoSpaceDE w:val="0"/>
      <w:autoSpaceDN w:val="0"/>
      <w:adjustRightInd w:val="0"/>
    </w:pPr>
    <w:rPr>
      <w:rFonts w:ascii="PPVZOZ+TimesNewRomanPS-BoldItal" w:hAnsi="PPVZOZ+TimesNewRomanPS-BoldItal" w:cs="PPVZOZ+TimesNewRomanPS-BoldIt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B261F"/>
    <w:pPr>
      <w:spacing w:line="241" w:lineRule="atLeast"/>
    </w:pPr>
    <w:rPr>
      <w:rFonts w:ascii="PetersburgC" w:hAnsi="PetersburgC" w:cs="Times New Roman"/>
      <w:color w:val="auto"/>
    </w:rPr>
  </w:style>
  <w:style w:type="character" w:customStyle="1" w:styleId="A00">
    <w:name w:val="A0"/>
    <w:uiPriority w:val="99"/>
    <w:rsid w:val="001B261F"/>
    <w:rPr>
      <w:rFonts w:ascii="Perfo" w:hAnsi="Perfo"/>
      <w:color w:val="000000"/>
      <w:sz w:val="16"/>
    </w:rPr>
  </w:style>
  <w:style w:type="character" w:customStyle="1" w:styleId="10">
    <w:name w:val="Заголовок 1 Знак"/>
    <w:basedOn w:val="a0"/>
    <w:link w:val="1"/>
    <w:rsid w:val="00496A5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donnuet.edu.ua/cgi/users/home?eprintid=4&amp;screen=EPrint::Edit&amp;stage=core" TargetMode="External"/><Relationship Id="rId13" Type="http://schemas.openxmlformats.org/officeDocument/2006/relationships/hyperlink" Target="http://elibrary.donnuet.edu.ua/cgi/users/home?eprintid=4&amp;screen=EPrint::Edit&amp;stage=cor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library.donnuet.edu.ua/cgi/users/home?eprintid=4&amp;screen=EPrint::Edit&amp;stage=core" TargetMode="External"/><Relationship Id="rId12" Type="http://schemas.openxmlformats.org/officeDocument/2006/relationships/hyperlink" Target="http://elibrary.donnuet.edu.ua/cgi/users/home?eprintid=4&amp;screen=EPrint::Edit&amp;stage=co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donnuet.edu.ua/cgi/users/home?eprintid=4&amp;screen=EPrint::Edit&amp;stage=co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donnuet.edu.ua/cgi/users/home?eprintid=4&amp;screen=EPrint::Edit&amp;stage=core" TargetMode="External"/><Relationship Id="rId11" Type="http://schemas.openxmlformats.org/officeDocument/2006/relationships/hyperlink" Target="http://elibrary.donnuet.edu.ua/cgi/users/home?eprintid=4&amp;screen=EPrint::Edit&amp;stage=co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donnuet.edu.ua/cgi/users/home?eprintid=4&amp;screen=EPrint::Edit&amp;stage=core" TargetMode="External"/><Relationship Id="rId10" Type="http://schemas.openxmlformats.org/officeDocument/2006/relationships/hyperlink" Target="http://elibrary.donnuet.edu.ua/cgi/users/home?eprintid=4&amp;screen=EPrint::Edit&amp;stage=c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donnuet.edu.ua/cgi/users/home?eprintid=4&amp;screen=EPrint::Edit&amp;stage=core" TargetMode="External"/><Relationship Id="rId14" Type="http://schemas.openxmlformats.org/officeDocument/2006/relationships/hyperlink" Target="http://elibrary.donnuet.edu.ua/cgi/users/home?eprintid=4&amp;screen=EPrint::Edit&amp;stage=co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72;&#1085;\Downloads\&#1056;&#1045;&#1050;&#1054;&#1052;&#1045;&#1053;&#1044;&#1040;&#1062;&#1030;&#1030;%3f%20&#1044;&#1051;&#1071;%20&#1056;&#1054;&#1047;&#1052;&#1030;&#1065;&#1045;&#1053;&#1053;&#1071;%20&#1055;&#1059;&#1041;&#1051;&#1030;&#1050;&#1040;&#1062;&#1030;&#1048;%3f%2024_07_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РЕКОМЕНДАЦІІ? ДЛЯ РОЗМІЩЕННЯ ПУБЛІКАЦІИ? 24_07_2017</Template>
  <TotalTime>182</TotalTime>
  <Pages>1</Pages>
  <Words>5675</Words>
  <Characters>3236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Бунас М.В.</dc:creator>
  <cp:lastModifiedBy>liana</cp:lastModifiedBy>
  <cp:revision>11</cp:revision>
  <dcterms:created xsi:type="dcterms:W3CDTF">2021-01-31T22:11:00Z</dcterms:created>
  <dcterms:modified xsi:type="dcterms:W3CDTF">2023-01-30T05:49:00Z</dcterms:modified>
</cp:coreProperties>
</file>